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135" w:rsidRDefault="001F3135">
      <w:pPr>
        <w:jc w:val="center"/>
        <w:outlineLvl w:val="0"/>
        <w:rPr>
          <w:rFonts w:ascii="方正小标宋简体" w:eastAsia="方正小标宋简体"/>
          <w:color w:val="000000"/>
          <w:sz w:val="36"/>
          <w:szCs w:val="36"/>
        </w:rPr>
      </w:pPr>
      <w:bookmarkStart w:id="0" w:name="_Toc512962032"/>
      <w:r>
        <w:rPr>
          <w:rFonts w:ascii="方正小标宋简体" w:eastAsia="方正小标宋简体"/>
          <w:color w:val="000000"/>
          <w:sz w:val="36"/>
          <w:szCs w:val="36"/>
          <w:lang w:val="en-US" w:eastAsia="zh-CN"/>
        </w:rPr>
        <w:pict>
          <v:shapetype id="_x0000_t202" coordsize="21600,21600" o:spt="202" path="m,l,21600r21600,l21600,xe">
            <v:stroke joinstyle="miter"/>
            <v:path gradientshapeok="t" o:connecttype="rect"/>
          </v:shapetype>
          <v:shape id="文本框 3" o:spid="_x0000_s1027" type="#_x0000_t202" style="position:absolute;left:0;text-align:left;margin-left:0;margin-top:-58.5pt;width:75.75pt;height:47.25pt;z-index:251657728;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" strokecolor="yellow">
            <v:textbox>
              <w:txbxContent>
                <w:p w:rsidR="001F3135" w:rsidRDefault="001F3135">
                  <w:pPr>
                    <w:rPr>
                      <w:rFonts w:ascii="仿宋_GB2312" w:eastAsia="仿宋_GB2312"/>
                      <w:sz w:val="32"/>
                      <w:szCs w:val="32"/>
                    </w:rPr>
                  </w:pPr>
                  <w:r>
                    <w:rPr>
                      <w:rFonts w:ascii="仿宋_GB2312" w:eastAsia="仿宋_GB2312" w:hint="eastAsia"/>
                      <w:sz w:val="32"/>
                      <w:szCs w:val="32"/>
                    </w:rPr>
                    <w:t>附件：</w:t>
                  </w:r>
                </w:p>
              </w:txbxContent>
            </v:textbox>
            <w10:wrap type="square"/>
          </v:shape>
        </w:pict>
      </w:r>
      <w:r>
        <w:rPr>
          <w:rFonts w:ascii="方正小标宋简体" w:eastAsia="方正小标宋简体" w:hint="eastAsia"/>
          <w:color w:val="000000"/>
          <w:sz w:val="36"/>
          <w:szCs w:val="36"/>
        </w:rPr>
        <w:t>兰州大学大气科学学院“萃英博士后”</w:t>
      </w:r>
    </w:p>
    <w:p w:rsidR="001F3135" w:rsidRDefault="001F3135">
      <w:pPr>
        <w:jc w:val="center"/>
        <w:outlineLvl w:val="0"/>
        <w:rPr>
          <w:rFonts w:ascii="方正小标宋简体" w:eastAsia="方正小标宋简体"/>
          <w:color w:val="000000"/>
          <w:sz w:val="36"/>
          <w:szCs w:val="36"/>
        </w:rPr>
      </w:pPr>
      <w:r>
        <w:rPr>
          <w:rFonts w:ascii="方正小标宋简体" w:eastAsia="方正小标宋简体" w:hint="eastAsia"/>
          <w:color w:val="000000"/>
          <w:sz w:val="36"/>
          <w:szCs w:val="36"/>
        </w:rPr>
        <w:t>支持计划实施细则</w:t>
      </w:r>
      <w:bookmarkStart w:id="1" w:name="_Toc512962033"/>
      <w:bookmarkEnd w:id="0"/>
      <w:r>
        <w:rPr>
          <w:rFonts w:ascii="方正小标宋简体" w:eastAsia="方正小标宋简体" w:hint="eastAsia"/>
          <w:color w:val="000000"/>
          <w:sz w:val="36"/>
          <w:szCs w:val="36"/>
        </w:rPr>
        <w:t>（修订）</w:t>
      </w:r>
      <w:bookmarkEnd w:id="1"/>
    </w:p>
    <w:p w:rsidR="001F3135" w:rsidRDefault="001F3135">
      <w:pPr>
        <w:ind w:firstLineChars="200" w:firstLine="640"/>
        <w:rPr>
          <w:rFonts w:ascii="黑体" w:eastAsia="黑体" w:hAnsi="黑体"/>
          <w:color w:val="000000"/>
          <w:sz w:val="32"/>
          <w:szCs w:val="32"/>
        </w:rPr>
      </w:pPr>
      <w:r>
        <w:rPr>
          <w:rFonts w:ascii="黑体" w:eastAsia="黑体" w:hAnsi="黑体" w:hint="eastAsia"/>
          <w:color w:val="000000"/>
          <w:sz w:val="32"/>
          <w:szCs w:val="32"/>
        </w:rPr>
        <w:t>一、岗位设置</w:t>
      </w:r>
    </w:p>
    <w:p w:rsidR="001F3135" w:rsidRDefault="001F3135">
      <w:pPr>
        <w:ind w:firstLineChars="200" w:firstLine="640"/>
        <w:rPr>
          <w:rFonts w:ascii="仿宋_GB2312" w:eastAsia="仿宋_GB2312"/>
          <w:color w:val="000000"/>
          <w:sz w:val="32"/>
          <w:szCs w:val="32"/>
        </w:rPr>
      </w:pPr>
      <w:r>
        <w:rPr>
          <w:rFonts w:ascii="仿宋_GB2312" w:eastAsia="仿宋_GB2312" w:hint="eastAsia"/>
          <w:color w:val="000000"/>
          <w:sz w:val="32"/>
          <w:szCs w:val="32"/>
        </w:rPr>
        <w:t>“萃英博士后”设立于全职博士后岗位中，实行聘任制。</w:t>
      </w:r>
    </w:p>
    <w:p w:rsidR="001F3135" w:rsidRDefault="001F3135">
      <w:pPr>
        <w:ind w:firstLineChars="200" w:firstLine="640"/>
        <w:rPr>
          <w:rFonts w:ascii="黑体" w:eastAsia="黑体" w:hAnsi="黑体"/>
          <w:color w:val="000000"/>
          <w:sz w:val="32"/>
          <w:szCs w:val="32"/>
        </w:rPr>
      </w:pPr>
      <w:r>
        <w:rPr>
          <w:rFonts w:ascii="黑体" w:eastAsia="黑体" w:hAnsi="黑体" w:hint="eastAsia"/>
          <w:color w:val="000000"/>
          <w:sz w:val="32"/>
          <w:szCs w:val="32"/>
        </w:rPr>
        <w:t>二、招聘专业</w:t>
      </w:r>
    </w:p>
    <w:p w:rsidR="001F3135" w:rsidRDefault="001F3135">
      <w:pPr>
        <w:ind w:firstLineChars="200" w:firstLine="640"/>
        <w:rPr>
          <w:rFonts w:ascii="仿宋_GB2312" w:eastAsia="仿宋_GB2312"/>
          <w:color w:val="000000"/>
          <w:sz w:val="32"/>
          <w:szCs w:val="32"/>
        </w:rPr>
      </w:pPr>
      <w:r>
        <w:rPr>
          <w:rFonts w:ascii="仿宋_GB2312" w:eastAsia="仿宋_GB2312" w:hint="eastAsia"/>
          <w:color w:val="000000"/>
          <w:sz w:val="32"/>
          <w:szCs w:val="32"/>
        </w:rPr>
        <w:t>大气科学，以及其它理科、工科与人文社科等相关交叉学科。</w:t>
      </w:r>
    </w:p>
    <w:p w:rsidR="001F3135" w:rsidRDefault="001F3135">
      <w:pPr>
        <w:ind w:firstLineChars="200" w:firstLine="640"/>
        <w:rPr>
          <w:rFonts w:ascii="黑体" w:eastAsia="黑体" w:hAnsi="黑体"/>
          <w:color w:val="000000"/>
          <w:sz w:val="32"/>
          <w:szCs w:val="32"/>
          <w:highlight w:val="yellow"/>
        </w:rPr>
      </w:pPr>
      <w:r>
        <w:rPr>
          <w:rFonts w:ascii="黑体" w:eastAsia="黑体" w:hAnsi="黑体" w:hint="eastAsia"/>
          <w:color w:val="000000"/>
          <w:sz w:val="32"/>
          <w:szCs w:val="32"/>
        </w:rPr>
        <w:t>三、申请条件</w:t>
      </w:r>
    </w:p>
    <w:p w:rsidR="001F3135" w:rsidRDefault="001F3135">
      <w:pPr>
        <w:widowControl/>
        <w:ind w:firstLineChars="200" w:firstLine="640"/>
        <w:rPr>
          <w:rFonts w:eastAsia="仿宋_GB2312"/>
          <w:color w:val="000000"/>
          <w:kern w:val="0"/>
          <w:sz w:val="32"/>
          <w:szCs w:val="32"/>
        </w:rPr>
      </w:pPr>
      <w:r>
        <w:rPr>
          <w:rFonts w:eastAsia="仿宋_GB2312"/>
          <w:color w:val="000000"/>
          <w:kern w:val="0"/>
          <w:sz w:val="32"/>
          <w:szCs w:val="32"/>
        </w:rPr>
        <w:t>（一）政治思想品质良好，学风端正，身心健康</w:t>
      </w:r>
      <w:r>
        <w:rPr>
          <w:rFonts w:eastAsia="仿宋_GB2312" w:hint="eastAsia"/>
          <w:color w:val="000000"/>
          <w:kern w:val="0"/>
          <w:sz w:val="32"/>
          <w:szCs w:val="32"/>
        </w:rPr>
        <w:t>。</w:t>
      </w:r>
    </w:p>
    <w:p w:rsidR="001F3135" w:rsidRDefault="001F3135">
      <w:pPr>
        <w:widowControl/>
        <w:ind w:firstLineChars="200" w:firstLine="640"/>
        <w:rPr>
          <w:rFonts w:eastAsia="仿宋_GB2312"/>
          <w:color w:val="000000"/>
          <w:kern w:val="0"/>
          <w:sz w:val="32"/>
          <w:szCs w:val="32"/>
        </w:rPr>
      </w:pPr>
      <w:r>
        <w:rPr>
          <w:rFonts w:eastAsia="仿宋_GB2312"/>
          <w:color w:val="000000"/>
          <w:kern w:val="0"/>
          <w:sz w:val="32"/>
          <w:szCs w:val="32"/>
        </w:rPr>
        <w:t>（二）获博士学位时间一般不超过</w:t>
      </w:r>
      <w:r>
        <w:rPr>
          <w:rFonts w:eastAsia="仿宋_GB2312"/>
          <w:color w:val="000000"/>
          <w:kern w:val="0"/>
          <w:sz w:val="32"/>
          <w:szCs w:val="32"/>
        </w:rPr>
        <w:t>3</w:t>
      </w:r>
      <w:r>
        <w:rPr>
          <w:rFonts w:eastAsia="仿宋_GB2312"/>
          <w:color w:val="000000"/>
          <w:kern w:val="0"/>
          <w:sz w:val="32"/>
          <w:szCs w:val="32"/>
        </w:rPr>
        <w:t>年，年龄在</w:t>
      </w:r>
      <w:r>
        <w:rPr>
          <w:rFonts w:eastAsia="仿宋_GB2312"/>
          <w:color w:val="000000"/>
          <w:kern w:val="0"/>
          <w:sz w:val="32"/>
          <w:szCs w:val="32"/>
        </w:rPr>
        <w:t>35</w:t>
      </w:r>
      <w:r>
        <w:rPr>
          <w:rFonts w:eastAsia="仿宋_GB2312"/>
          <w:color w:val="000000"/>
          <w:kern w:val="0"/>
          <w:sz w:val="32"/>
          <w:szCs w:val="32"/>
        </w:rPr>
        <w:t>周岁以内</w:t>
      </w:r>
      <w:r>
        <w:rPr>
          <w:rFonts w:eastAsia="仿宋_GB2312" w:hint="eastAsia"/>
          <w:color w:val="000000"/>
          <w:kern w:val="0"/>
          <w:sz w:val="32"/>
          <w:szCs w:val="32"/>
        </w:rPr>
        <w:t>。</w:t>
      </w:r>
    </w:p>
    <w:p w:rsidR="001F3135" w:rsidRDefault="001F3135">
      <w:pPr>
        <w:widowControl/>
        <w:ind w:firstLineChars="200" w:firstLine="640"/>
        <w:rPr>
          <w:rFonts w:eastAsia="仿宋_GB2312"/>
          <w:color w:val="000000"/>
          <w:kern w:val="0"/>
          <w:sz w:val="32"/>
          <w:szCs w:val="32"/>
        </w:rPr>
      </w:pPr>
      <w:r>
        <w:rPr>
          <w:rFonts w:eastAsia="仿宋_GB2312" w:hint="eastAsia"/>
          <w:color w:val="000000"/>
          <w:kern w:val="0"/>
          <w:sz w:val="32"/>
          <w:szCs w:val="32"/>
        </w:rPr>
        <w:t>（三）具有突出的创新能力</w:t>
      </w:r>
      <w:r>
        <w:rPr>
          <w:rFonts w:eastAsia="仿宋_GB2312"/>
          <w:color w:val="000000"/>
          <w:kern w:val="0"/>
          <w:sz w:val="32"/>
          <w:szCs w:val="32"/>
        </w:rPr>
        <w:t>，良好的科研合作</w:t>
      </w:r>
      <w:r>
        <w:rPr>
          <w:rFonts w:eastAsia="仿宋_GB2312" w:hint="eastAsia"/>
          <w:color w:val="000000"/>
          <w:kern w:val="0"/>
          <w:sz w:val="32"/>
          <w:szCs w:val="32"/>
        </w:rPr>
        <w:t>精神，较大的</w:t>
      </w:r>
      <w:r>
        <w:rPr>
          <w:rFonts w:eastAsia="仿宋_GB2312"/>
          <w:color w:val="000000"/>
          <w:kern w:val="0"/>
          <w:sz w:val="32"/>
          <w:szCs w:val="32"/>
        </w:rPr>
        <w:t>发展潜力</w:t>
      </w:r>
      <w:r>
        <w:rPr>
          <w:rFonts w:eastAsia="仿宋_GB2312" w:hint="eastAsia"/>
          <w:color w:val="000000"/>
          <w:kern w:val="0"/>
          <w:sz w:val="32"/>
          <w:szCs w:val="32"/>
        </w:rPr>
        <w:t>。</w:t>
      </w:r>
    </w:p>
    <w:p w:rsidR="001F3135" w:rsidRDefault="001F3135">
      <w:pPr>
        <w:ind w:firstLineChars="200" w:firstLine="640"/>
        <w:rPr>
          <w:rFonts w:ascii="仿宋_GB2312" w:eastAsia="仿宋_GB2312"/>
          <w:sz w:val="32"/>
          <w:szCs w:val="32"/>
        </w:rPr>
      </w:pPr>
      <w:r>
        <w:rPr>
          <w:rStyle w:val="16"/>
          <w:rFonts w:eastAsia="仿宋_GB2312" w:hint="eastAsia"/>
          <w:b w:val="0"/>
          <w:kern w:val="0"/>
          <w:sz w:val="32"/>
          <w:szCs w:val="32"/>
        </w:rPr>
        <w:t>（四）</w:t>
      </w:r>
      <w:r>
        <w:rPr>
          <w:rFonts w:ascii="仿宋_GB2312" w:eastAsia="仿宋_GB2312" w:hint="eastAsia"/>
          <w:kern w:val="0"/>
          <w:sz w:val="32"/>
          <w:szCs w:val="32"/>
        </w:rPr>
        <w:t>符合学院“萃英博士后”的学术准入标准：</w:t>
      </w:r>
    </w:p>
    <w:p w:rsidR="001F3135" w:rsidRDefault="001F3135">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w:t>
      </w:r>
      <w:r>
        <w:rPr>
          <w:rFonts w:ascii="仿宋_GB2312" w:eastAsia="仿宋_GB2312" w:hint="eastAsia"/>
          <w:sz w:val="32"/>
          <w:szCs w:val="32"/>
        </w:rPr>
        <w:t>在国内外知名高校或研究机构获得博士学位；对本学科领域的发展和学术研究工作有创新性构想，具有成为学术和技术带头人的潜力。</w:t>
      </w:r>
    </w:p>
    <w:p w:rsidR="001F3135" w:rsidRDefault="001F3135">
      <w:pPr>
        <w:ind w:firstLineChars="200" w:firstLine="640"/>
        <w:rPr>
          <w:rFonts w:ascii="仿宋_GB2312" w:eastAsia="仿宋_GB2312" w:hint="eastAsia"/>
          <w:sz w:val="32"/>
          <w:szCs w:val="32"/>
        </w:rPr>
      </w:pPr>
      <w:r>
        <w:rPr>
          <w:rFonts w:ascii="仿宋_GB2312" w:eastAsia="仿宋_GB2312" w:hint="eastAsia"/>
          <w:sz w:val="32"/>
          <w:szCs w:val="32"/>
        </w:rPr>
        <w:t>2</w:t>
      </w:r>
      <w:r>
        <w:rPr>
          <w:rFonts w:ascii="仿宋_GB2312" w:eastAsia="仿宋_GB2312"/>
          <w:sz w:val="32"/>
          <w:szCs w:val="32"/>
        </w:rPr>
        <w:t>.</w:t>
      </w:r>
      <w:r>
        <w:rPr>
          <w:rFonts w:eastAsia="仿宋_GB2312" w:hint="eastAsia"/>
          <w:color w:val="000000"/>
          <w:kern w:val="0"/>
          <w:sz w:val="32"/>
          <w:szCs w:val="32"/>
        </w:rPr>
        <w:t>博士在读期间直至申请</w:t>
      </w:r>
      <w:r>
        <w:rPr>
          <w:rFonts w:ascii="仿宋_GB2312" w:eastAsia="仿宋_GB2312" w:hint="eastAsia"/>
          <w:kern w:val="0"/>
          <w:sz w:val="32"/>
          <w:szCs w:val="32"/>
        </w:rPr>
        <w:t>“萃英博士后”之前</w:t>
      </w:r>
      <w:r>
        <w:rPr>
          <w:rFonts w:eastAsia="仿宋_GB2312" w:hint="eastAsia"/>
          <w:color w:val="000000"/>
          <w:kern w:val="0"/>
          <w:sz w:val="32"/>
          <w:szCs w:val="32"/>
        </w:rPr>
        <w:t>，</w:t>
      </w:r>
      <w:r>
        <w:rPr>
          <w:rFonts w:ascii="仿宋_GB2312" w:eastAsia="仿宋_GB2312" w:hint="eastAsia"/>
          <w:sz w:val="32"/>
          <w:szCs w:val="32"/>
        </w:rPr>
        <w:t>以第一作者或通讯作者在大气科学及相关学科领域顶级期刊发表论文≥1篇；或一流期刊及以上≥2篇；或在CSSCI来源期刊、“四报一刊”上发表与本学科相关的学术论文≥3篇；或在CSSCI</w:t>
      </w:r>
      <w:r>
        <w:rPr>
          <w:rFonts w:ascii="仿宋_GB2312" w:eastAsia="仿宋_GB2312" w:hint="eastAsia"/>
          <w:sz w:val="32"/>
          <w:szCs w:val="32"/>
        </w:rPr>
        <w:lastRenderedPageBreak/>
        <w:t>来源期刊发表论文2篇且有被省级及以上单位采纳（省部级主要领导批示）的政府咨询报告≥</w:t>
      </w:r>
      <w:r>
        <w:rPr>
          <w:rFonts w:ascii="仿宋_GB2312" w:eastAsia="仿宋_GB2312"/>
          <w:sz w:val="32"/>
          <w:szCs w:val="32"/>
        </w:rPr>
        <w:t>1</w:t>
      </w:r>
      <w:r>
        <w:rPr>
          <w:rFonts w:ascii="仿宋_GB2312" w:eastAsia="仿宋_GB2312" w:hint="eastAsia"/>
          <w:sz w:val="32"/>
          <w:szCs w:val="32"/>
        </w:rPr>
        <w:t>篇。</w:t>
      </w:r>
    </w:p>
    <w:p w:rsidR="001F3135" w:rsidRDefault="001F3135">
      <w:pPr>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w:t>
      </w:r>
      <w:r>
        <w:rPr>
          <w:rFonts w:ascii="仿宋_GB2312" w:eastAsia="仿宋_GB2312" w:hint="eastAsia"/>
          <w:sz w:val="32"/>
          <w:szCs w:val="32"/>
        </w:rPr>
        <w:t>若具有数值模拟、大数据处理、大型设备或平台建设等特殊的技能，对特殊技能的考核采用同类高校校外专家匿名评审办法，且须2/3及以上同行专家同意。</w:t>
      </w:r>
    </w:p>
    <w:p w:rsidR="001F3135" w:rsidRDefault="001F3135">
      <w:pPr>
        <w:ind w:firstLineChars="200" w:firstLine="640"/>
        <w:rPr>
          <w:rFonts w:eastAsia="仿宋_GB2312"/>
          <w:color w:val="000000"/>
          <w:kern w:val="0"/>
          <w:sz w:val="32"/>
          <w:szCs w:val="32"/>
        </w:rPr>
      </w:pPr>
      <w:r>
        <w:rPr>
          <w:rFonts w:ascii="仿宋_GB2312" w:eastAsia="仿宋_GB2312" w:hint="eastAsia"/>
          <w:sz w:val="32"/>
          <w:szCs w:val="32"/>
        </w:rPr>
        <w:t>（五）</w:t>
      </w:r>
      <w:r>
        <w:rPr>
          <w:rFonts w:eastAsia="仿宋_GB2312"/>
          <w:kern w:val="0"/>
          <w:sz w:val="32"/>
          <w:szCs w:val="32"/>
        </w:rPr>
        <w:t>入</w:t>
      </w:r>
      <w:r>
        <w:rPr>
          <w:rFonts w:eastAsia="仿宋_GB2312"/>
          <w:color w:val="000000"/>
          <w:kern w:val="0"/>
          <w:sz w:val="32"/>
          <w:szCs w:val="32"/>
        </w:rPr>
        <w:t>选国家</w:t>
      </w:r>
      <w:r>
        <w:rPr>
          <w:rFonts w:eastAsia="仿宋_GB2312" w:hint="eastAsia"/>
          <w:color w:val="000000"/>
          <w:kern w:val="0"/>
          <w:sz w:val="32"/>
          <w:szCs w:val="32"/>
        </w:rPr>
        <w:t>“</w:t>
      </w:r>
      <w:r>
        <w:rPr>
          <w:rFonts w:eastAsia="仿宋_GB2312"/>
          <w:color w:val="000000"/>
          <w:kern w:val="0"/>
          <w:sz w:val="32"/>
          <w:szCs w:val="32"/>
        </w:rPr>
        <w:t>博士后创新人才支持计划</w:t>
      </w:r>
      <w:r>
        <w:rPr>
          <w:rFonts w:eastAsia="仿宋_GB2312" w:hint="eastAsia"/>
          <w:color w:val="000000"/>
          <w:kern w:val="0"/>
          <w:sz w:val="32"/>
          <w:szCs w:val="32"/>
        </w:rPr>
        <w:t>”、“</w:t>
      </w:r>
      <w:r>
        <w:rPr>
          <w:rFonts w:eastAsia="仿宋_GB2312"/>
          <w:color w:val="000000"/>
          <w:kern w:val="0"/>
          <w:sz w:val="32"/>
          <w:szCs w:val="32"/>
        </w:rPr>
        <w:t>博士后国际交流计划</w:t>
      </w:r>
      <w:r>
        <w:rPr>
          <w:rFonts w:eastAsia="仿宋_GB2312" w:hint="eastAsia"/>
          <w:color w:val="000000"/>
          <w:kern w:val="0"/>
          <w:sz w:val="32"/>
          <w:szCs w:val="32"/>
        </w:rPr>
        <w:t>”等人才支持计划的申请者，可直接选聘为“</w:t>
      </w:r>
      <w:r>
        <w:rPr>
          <w:rFonts w:eastAsia="仿宋_GB2312"/>
          <w:color w:val="000000"/>
          <w:kern w:val="0"/>
          <w:sz w:val="32"/>
          <w:szCs w:val="32"/>
        </w:rPr>
        <w:t>萃英博士后</w:t>
      </w:r>
      <w:r>
        <w:rPr>
          <w:rFonts w:eastAsia="仿宋_GB2312" w:hint="eastAsia"/>
          <w:color w:val="000000"/>
          <w:kern w:val="0"/>
          <w:sz w:val="32"/>
          <w:szCs w:val="32"/>
        </w:rPr>
        <w:t>”</w:t>
      </w:r>
      <w:r>
        <w:rPr>
          <w:rFonts w:eastAsia="仿宋_GB2312"/>
          <w:color w:val="000000"/>
          <w:kern w:val="0"/>
          <w:sz w:val="32"/>
          <w:szCs w:val="32"/>
        </w:rPr>
        <w:t>。</w:t>
      </w:r>
    </w:p>
    <w:p w:rsidR="001F3135" w:rsidRDefault="001F3135">
      <w:pPr>
        <w:ind w:firstLineChars="200" w:firstLine="640"/>
        <w:rPr>
          <w:rFonts w:ascii="仿宋_GB2312" w:eastAsia="仿宋_GB2312"/>
          <w:sz w:val="32"/>
          <w:szCs w:val="32"/>
        </w:rPr>
      </w:pPr>
      <w:r>
        <w:rPr>
          <w:rFonts w:ascii="仿宋_GB2312" w:eastAsia="仿宋_GB2312" w:hint="eastAsia"/>
          <w:sz w:val="32"/>
          <w:szCs w:val="32"/>
        </w:rPr>
        <w:t>（六）鼓励招收海内外优秀博士</w:t>
      </w:r>
      <w:r>
        <w:rPr>
          <w:rFonts w:ascii="仿宋_GB2312" w:eastAsia="仿宋_GB2312"/>
          <w:sz w:val="32"/>
          <w:szCs w:val="32"/>
        </w:rPr>
        <w:t>进站从事科研工作</w:t>
      </w:r>
      <w:r>
        <w:rPr>
          <w:rFonts w:ascii="仿宋_GB2312" w:eastAsia="仿宋_GB2312" w:hint="eastAsia"/>
          <w:sz w:val="32"/>
          <w:szCs w:val="32"/>
        </w:rPr>
        <w:t>。</w:t>
      </w:r>
      <w:r>
        <w:rPr>
          <w:rFonts w:ascii="仿宋_GB2312" w:eastAsia="仿宋_GB2312"/>
          <w:sz w:val="32"/>
          <w:szCs w:val="32"/>
        </w:rPr>
        <w:t>博士毕业学校</w:t>
      </w:r>
      <w:r>
        <w:rPr>
          <w:rFonts w:ascii="仿宋_GB2312" w:eastAsia="仿宋_GB2312" w:hint="eastAsia"/>
          <w:sz w:val="32"/>
          <w:szCs w:val="32"/>
        </w:rPr>
        <w:t>或者</w:t>
      </w:r>
      <w:r>
        <w:rPr>
          <w:rFonts w:ascii="仿宋_GB2312" w:eastAsia="仿宋_GB2312"/>
          <w:sz w:val="32"/>
          <w:szCs w:val="32"/>
        </w:rPr>
        <w:t>博士学位所属学科为世界排名前200名的</w:t>
      </w:r>
      <w:r>
        <w:rPr>
          <w:rFonts w:ascii="仿宋_GB2312" w:eastAsia="仿宋_GB2312" w:hint="eastAsia"/>
          <w:sz w:val="32"/>
          <w:szCs w:val="32"/>
        </w:rPr>
        <w:t>海（境）外高校申请者可优先进入“萃英</w:t>
      </w:r>
      <w:r>
        <w:rPr>
          <w:rFonts w:ascii="仿宋_GB2312" w:eastAsia="仿宋_GB2312"/>
          <w:sz w:val="32"/>
          <w:szCs w:val="32"/>
        </w:rPr>
        <w:t>博士后</w:t>
      </w:r>
      <w:r>
        <w:rPr>
          <w:rFonts w:ascii="仿宋_GB2312" w:eastAsia="仿宋_GB2312" w:hint="eastAsia"/>
          <w:sz w:val="32"/>
          <w:szCs w:val="32"/>
        </w:rPr>
        <w:t>”</w:t>
      </w:r>
      <w:r>
        <w:rPr>
          <w:rFonts w:ascii="仿宋_GB2312" w:eastAsia="仿宋_GB2312"/>
          <w:sz w:val="32"/>
          <w:szCs w:val="32"/>
        </w:rPr>
        <w:t>。（排名</w:t>
      </w:r>
      <w:r>
        <w:rPr>
          <w:rFonts w:ascii="仿宋_GB2312" w:eastAsia="仿宋_GB2312" w:hint="eastAsia"/>
          <w:sz w:val="32"/>
          <w:szCs w:val="32"/>
        </w:rPr>
        <w:t>以</w:t>
      </w:r>
      <w:r>
        <w:rPr>
          <w:rFonts w:ascii="仿宋_GB2312" w:eastAsia="仿宋_GB2312"/>
          <w:sz w:val="32"/>
          <w:szCs w:val="32"/>
        </w:rPr>
        <w:t>进站当年ARWU、QS、THE、USNEWS排名为准）</w:t>
      </w:r>
    </w:p>
    <w:p w:rsidR="001F3135" w:rsidRDefault="001F3135">
      <w:pPr>
        <w:ind w:firstLineChars="200" w:firstLine="640"/>
        <w:rPr>
          <w:rFonts w:eastAsia="仿宋_GB2312"/>
          <w:color w:val="000000"/>
          <w:kern w:val="0"/>
          <w:sz w:val="32"/>
          <w:szCs w:val="32"/>
        </w:rPr>
      </w:pPr>
      <w:r>
        <w:rPr>
          <w:rFonts w:ascii="仿宋_GB2312" w:eastAsia="仿宋_GB2312" w:hint="eastAsia"/>
          <w:sz w:val="32"/>
          <w:szCs w:val="32"/>
        </w:rPr>
        <w:t>（七）学院</w:t>
      </w:r>
      <w:r>
        <w:rPr>
          <w:rFonts w:ascii="仿宋_GB2312" w:eastAsia="仿宋_GB2312"/>
          <w:sz w:val="32"/>
          <w:szCs w:val="32"/>
        </w:rPr>
        <w:t>在站未满1年</w:t>
      </w:r>
      <w:r>
        <w:rPr>
          <w:rFonts w:ascii="仿宋_GB2312" w:eastAsia="仿宋_GB2312" w:hint="eastAsia"/>
          <w:sz w:val="32"/>
          <w:szCs w:val="32"/>
        </w:rPr>
        <w:t>、获得</w:t>
      </w:r>
      <w:r>
        <w:rPr>
          <w:rFonts w:ascii="仿宋_GB2312" w:eastAsia="仿宋_GB2312"/>
          <w:sz w:val="32"/>
          <w:szCs w:val="32"/>
        </w:rPr>
        <w:t>博士后科学基金或省部级以上科学基金资助的</w:t>
      </w:r>
      <w:r>
        <w:rPr>
          <w:rFonts w:ascii="仿宋_GB2312" w:eastAsia="仿宋_GB2312" w:hint="eastAsia"/>
          <w:sz w:val="32"/>
          <w:szCs w:val="32"/>
        </w:rPr>
        <w:t>博士后</w:t>
      </w:r>
      <w:r>
        <w:rPr>
          <w:rFonts w:ascii="仿宋_GB2312" w:eastAsia="仿宋_GB2312"/>
          <w:sz w:val="32"/>
          <w:szCs w:val="32"/>
        </w:rPr>
        <w:t>人员，可申请</w:t>
      </w:r>
      <w:r>
        <w:rPr>
          <w:rFonts w:ascii="仿宋_GB2312" w:eastAsia="仿宋_GB2312" w:hint="eastAsia"/>
          <w:sz w:val="32"/>
          <w:szCs w:val="32"/>
        </w:rPr>
        <w:t>“</w:t>
      </w:r>
      <w:r>
        <w:rPr>
          <w:rFonts w:ascii="仿宋_GB2312" w:eastAsia="仿宋_GB2312"/>
          <w:sz w:val="32"/>
          <w:szCs w:val="32"/>
        </w:rPr>
        <w:t>萃英博士后</w:t>
      </w:r>
      <w:r>
        <w:rPr>
          <w:rFonts w:ascii="仿宋_GB2312" w:eastAsia="仿宋_GB2312" w:hint="eastAsia"/>
          <w:sz w:val="32"/>
          <w:szCs w:val="32"/>
        </w:rPr>
        <w:t>”。</w:t>
      </w:r>
      <w:r>
        <w:rPr>
          <w:rFonts w:ascii="仿宋_GB2312" w:eastAsia="仿宋_GB2312"/>
          <w:sz w:val="32"/>
          <w:szCs w:val="32"/>
        </w:rPr>
        <w:t>优秀直博生和国家公派留学研究生可提前</w:t>
      </w:r>
      <w:r>
        <w:rPr>
          <w:rFonts w:ascii="仿宋_GB2312" w:eastAsia="仿宋_GB2312" w:hint="eastAsia"/>
          <w:sz w:val="32"/>
          <w:szCs w:val="32"/>
        </w:rPr>
        <w:t>申请“</w:t>
      </w:r>
      <w:r>
        <w:rPr>
          <w:rFonts w:ascii="仿宋_GB2312" w:eastAsia="仿宋_GB2312"/>
          <w:sz w:val="32"/>
          <w:szCs w:val="32"/>
        </w:rPr>
        <w:t>萃英博士后</w:t>
      </w:r>
      <w:r>
        <w:rPr>
          <w:rFonts w:ascii="仿宋_GB2312" w:eastAsia="仿宋_GB2312" w:hint="eastAsia"/>
          <w:sz w:val="32"/>
          <w:szCs w:val="32"/>
        </w:rPr>
        <w:t>”并签署</w:t>
      </w:r>
      <w:r>
        <w:rPr>
          <w:rFonts w:ascii="仿宋_GB2312" w:eastAsia="仿宋_GB2312"/>
          <w:sz w:val="32"/>
          <w:szCs w:val="32"/>
        </w:rPr>
        <w:t>聘用意向</w:t>
      </w:r>
      <w:r>
        <w:rPr>
          <w:rFonts w:eastAsia="仿宋_GB2312"/>
          <w:color w:val="000000"/>
          <w:kern w:val="0"/>
          <w:sz w:val="32"/>
          <w:szCs w:val="32"/>
        </w:rPr>
        <w:t>书。</w:t>
      </w:r>
    </w:p>
    <w:p w:rsidR="001F3135" w:rsidRDefault="001F3135">
      <w:pPr>
        <w:ind w:firstLineChars="200" w:firstLine="640"/>
        <w:rPr>
          <w:rFonts w:ascii="黑体" w:eastAsia="黑体" w:hAnsi="黑体"/>
          <w:color w:val="000000"/>
          <w:sz w:val="32"/>
          <w:szCs w:val="32"/>
        </w:rPr>
      </w:pPr>
      <w:r>
        <w:rPr>
          <w:rFonts w:ascii="黑体" w:eastAsia="黑体" w:hAnsi="黑体" w:hint="eastAsia"/>
          <w:color w:val="000000"/>
          <w:sz w:val="32"/>
          <w:szCs w:val="32"/>
        </w:rPr>
        <w:t>四、审批程序</w:t>
      </w:r>
    </w:p>
    <w:p w:rsidR="001F3135" w:rsidRDefault="001F3135">
      <w:pPr>
        <w:widowControl/>
        <w:ind w:firstLineChars="200" w:firstLine="640"/>
        <w:rPr>
          <w:rFonts w:eastAsia="仿宋_GB2312"/>
          <w:color w:val="000000"/>
          <w:kern w:val="0"/>
          <w:sz w:val="32"/>
          <w:szCs w:val="32"/>
        </w:rPr>
      </w:pPr>
      <w:r>
        <w:rPr>
          <w:rFonts w:eastAsia="仿宋_GB2312"/>
          <w:color w:val="000000"/>
          <w:kern w:val="0"/>
          <w:sz w:val="32"/>
          <w:szCs w:val="32"/>
        </w:rPr>
        <w:t>（一）个人申请。符合申请条件的人员向学院提出申请，</w:t>
      </w:r>
      <w:r>
        <w:rPr>
          <w:rFonts w:eastAsia="仿宋_GB2312" w:hint="eastAsia"/>
          <w:color w:val="000000"/>
          <w:kern w:val="0"/>
          <w:sz w:val="32"/>
          <w:szCs w:val="32"/>
        </w:rPr>
        <w:t>提供</w:t>
      </w:r>
      <w:r>
        <w:rPr>
          <w:rFonts w:eastAsia="仿宋_GB2312"/>
          <w:color w:val="000000"/>
          <w:kern w:val="0"/>
          <w:sz w:val="32"/>
          <w:szCs w:val="32"/>
        </w:rPr>
        <w:t>相关申请材料。</w:t>
      </w:r>
    </w:p>
    <w:p w:rsidR="001F3135" w:rsidRDefault="001F3135">
      <w:pPr>
        <w:widowControl/>
        <w:ind w:firstLineChars="200" w:firstLine="640"/>
        <w:rPr>
          <w:rFonts w:eastAsia="仿宋_GB2312"/>
          <w:color w:val="000000"/>
          <w:kern w:val="0"/>
          <w:sz w:val="32"/>
          <w:szCs w:val="32"/>
        </w:rPr>
      </w:pPr>
      <w:r>
        <w:rPr>
          <w:rFonts w:eastAsia="仿宋_GB2312"/>
          <w:color w:val="000000"/>
          <w:kern w:val="0"/>
          <w:sz w:val="32"/>
          <w:szCs w:val="32"/>
        </w:rPr>
        <w:t>（二）学院审核。学院考察申请人</w:t>
      </w:r>
      <w:r>
        <w:rPr>
          <w:rFonts w:eastAsia="仿宋_GB2312" w:hint="eastAsia"/>
          <w:color w:val="000000"/>
          <w:kern w:val="0"/>
          <w:sz w:val="32"/>
          <w:szCs w:val="32"/>
        </w:rPr>
        <w:t>综合</w:t>
      </w:r>
      <w:r>
        <w:rPr>
          <w:rFonts w:eastAsia="仿宋_GB2312"/>
          <w:color w:val="000000"/>
          <w:kern w:val="0"/>
          <w:sz w:val="32"/>
          <w:szCs w:val="32"/>
        </w:rPr>
        <w:t>能力，</w:t>
      </w:r>
      <w:r>
        <w:rPr>
          <w:rFonts w:eastAsia="仿宋_GB2312" w:hint="eastAsia"/>
          <w:color w:val="000000"/>
          <w:kern w:val="0"/>
          <w:sz w:val="32"/>
          <w:szCs w:val="32"/>
        </w:rPr>
        <w:t>学院组织评议申请人的科研能力和学术水平、学院党委考察申请人的</w:t>
      </w:r>
      <w:r>
        <w:rPr>
          <w:rFonts w:eastAsia="仿宋_GB2312" w:hint="eastAsia"/>
          <w:color w:val="000000"/>
          <w:kern w:val="0"/>
          <w:sz w:val="32"/>
          <w:szCs w:val="32"/>
        </w:rPr>
        <w:lastRenderedPageBreak/>
        <w:t>思想政治和师德师风、学院党政联席会议讨论决定，</w:t>
      </w:r>
      <w:r>
        <w:rPr>
          <w:rFonts w:eastAsia="仿宋_GB2312"/>
          <w:color w:val="000000"/>
          <w:kern w:val="0"/>
          <w:sz w:val="32"/>
          <w:szCs w:val="32"/>
        </w:rPr>
        <w:t>形成推荐意见，确定推荐人选。</w:t>
      </w:r>
    </w:p>
    <w:p w:rsidR="001F3135" w:rsidRDefault="001F3135">
      <w:pPr>
        <w:widowControl/>
        <w:ind w:firstLineChars="200" w:firstLine="640"/>
        <w:rPr>
          <w:rFonts w:eastAsia="仿宋_GB2312"/>
          <w:color w:val="000000"/>
          <w:kern w:val="0"/>
          <w:sz w:val="32"/>
          <w:szCs w:val="32"/>
        </w:rPr>
      </w:pPr>
      <w:r>
        <w:rPr>
          <w:rFonts w:eastAsia="仿宋_GB2312"/>
          <w:color w:val="000000"/>
          <w:kern w:val="0"/>
          <w:sz w:val="32"/>
          <w:szCs w:val="32"/>
        </w:rPr>
        <w:t>（三）人力资源部、人才办</w:t>
      </w:r>
      <w:r>
        <w:rPr>
          <w:rFonts w:eastAsia="仿宋_GB2312" w:hint="eastAsia"/>
          <w:color w:val="000000"/>
          <w:kern w:val="0"/>
          <w:sz w:val="32"/>
          <w:szCs w:val="32"/>
        </w:rPr>
        <w:t>组织</w:t>
      </w:r>
      <w:r>
        <w:rPr>
          <w:rFonts w:eastAsia="仿宋_GB2312"/>
          <w:color w:val="000000"/>
          <w:kern w:val="0"/>
          <w:sz w:val="32"/>
          <w:szCs w:val="32"/>
        </w:rPr>
        <w:t>专家组</w:t>
      </w:r>
      <w:r>
        <w:rPr>
          <w:rFonts w:eastAsia="仿宋_GB2312" w:hint="eastAsia"/>
          <w:color w:val="000000"/>
          <w:kern w:val="0"/>
          <w:sz w:val="32"/>
          <w:szCs w:val="32"/>
        </w:rPr>
        <w:t>进行</w:t>
      </w:r>
      <w:r>
        <w:rPr>
          <w:rFonts w:eastAsia="仿宋_GB2312"/>
          <w:color w:val="000000"/>
          <w:kern w:val="0"/>
          <w:sz w:val="32"/>
          <w:szCs w:val="32"/>
        </w:rPr>
        <w:t>综合评议，研究</w:t>
      </w:r>
      <w:r>
        <w:rPr>
          <w:rFonts w:eastAsia="仿宋_GB2312" w:hint="eastAsia"/>
          <w:color w:val="000000"/>
          <w:kern w:val="0"/>
          <w:sz w:val="32"/>
          <w:szCs w:val="32"/>
        </w:rPr>
        <w:t>提出拟</w:t>
      </w:r>
      <w:r>
        <w:rPr>
          <w:rFonts w:eastAsia="仿宋_GB2312"/>
          <w:color w:val="000000"/>
          <w:kern w:val="0"/>
          <w:sz w:val="32"/>
          <w:szCs w:val="32"/>
        </w:rPr>
        <w:t>聘人选</w:t>
      </w:r>
      <w:r>
        <w:rPr>
          <w:rFonts w:eastAsia="仿宋_GB2312" w:hint="eastAsia"/>
          <w:color w:val="000000"/>
          <w:kern w:val="0"/>
          <w:sz w:val="32"/>
          <w:szCs w:val="32"/>
        </w:rPr>
        <w:t>，报分管校领导审批</w:t>
      </w:r>
      <w:r>
        <w:rPr>
          <w:rFonts w:eastAsia="仿宋_GB2312"/>
          <w:color w:val="000000"/>
          <w:kern w:val="0"/>
          <w:sz w:val="32"/>
          <w:szCs w:val="32"/>
        </w:rPr>
        <w:t>。</w:t>
      </w:r>
    </w:p>
    <w:p w:rsidR="001F3135" w:rsidRDefault="001F3135">
      <w:pPr>
        <w:ind w:firstLineChars="200" w:firstLine="640"/>
        <w:rPr>
          <w:rFonts w:ascii="黑体" w:eastAsia="黑体" w:hAnsi="黑体"/>
          <w:color w:val="000000"/>
          <w:sz w:val="32"/>
          <w:szCs w:val="32"/>
        </w:rPr>
      </w:pPr>
      <w:r>
        <w:rPr>
          <w:rFonts w:ascii="黑体" w:eastAsia="黑体" w:hAnsi="黑体" w:hint="eastAsia"/>
          <w:color w:val="000000"/>
          <w:sz w:val="32"/>
          <w:szCs w:val="32"/>
        </w:rPr>
        <w:t>五、在站管理及年度考核</w:t>
      </w:r>
    </w:p>
    <w:p w:rsidR="001F3135" w:rsidRDefault="001F3135">
      <w:pPr>
        <w:ind w:firstLineChars="200" w:firstLine="640"/>
        <w:rPr>
          <w:rFonts w:eastAsia="仿宋_GB2312"/>
          <w:color w:val="000000"/>
          <w:kern w:val="0"/>
          <w:sz w:val="32"/>
          <w:szCs w:val="32"/>
        </w:rPr>
      </w:pPr>
      <w:r>
        <w:rPr>
          <w:rFonts w:eastAsia="仿宋_GB2312" w:hint="eastAsia"/>
          <w:color w:val="000000"/>
          <w:kern w:val="0"/>
          <w:sz w:val="32"/>
          <w:szCs w:val="32"/>
        </w:rPr>
        <w:t>（一）</w:t>
      </w:r>
      <w:r>
        <w:rPr>
          <w:rFonts w:ascii="仿宋_GB2312" w:eastAsia="仿宋_GB2312" w:hint="eastAsia"/>
          <w:kern w:val="0"/>
          <w:sz w:val="32"/>
          <w:szCs w:val="32"/>
        </w:rPr>
        <w:t>“萃英博士后”</w:t>
      </w:r>
      <w:r>
        <w:rPr>
          <w:rFonts w:eastAsia="仿宋_GB2312" w:hint="eastAsia"/>
          <w:color w:val="000000"/>
          <w:kern w:val="0"/>
          <w:sz w:val="32"/>
          <w:szCs w:val="32"/>
        </w:rPr>
        <w:t>在站管理严格按照《兰州大学“萃英博士后”支持计划实施办法》及《兰州大学大气科学学院博士后聘任办法（修订）》相关规定执行。</w:t>
      </w:r>
    </w:p>
    <w:p w:rsidR="001F3135" w:rsidRDefault="001F3135">
      <w:pPr>
        <w:ind w:firstLineChars="200" w:firstLine="640"/>
        <w:rPr>
          <w:rFonts w:eastAsia="仿宋_GB2312"/>
          <w:color w:val="000000"/>
          <w:kern w:val="0"/>
          <w:sz w:val="32"/>
          <w:szCs w:val="32"/>
        </w:rPr>
      </w:pPr>
      <w:r>
        <w:rPr>
          <w:rFonts w:ascii="仿宋_GB2312" w:eastAsia="仿宋_GB2312" w:hint="eastAsia"/>
          <w:sz w:val="32"/>
          <w:szCs w:val="32"/>
        </w:rPr>
        <w:t>（二）</w:t>
      </w:r>
      <w:r>
        <w:rPr>
          <w:rFonts w:ascii="仿宋_GB2312" w:eastAsia="仿宋_GB2312" w:hint="eastAsia"/>
          <w:kern w:val="0"/>
          <w:sz w:val="32"/>
          <w:szCs w:val="32"/>
        </w:rPr>
        <w:t>“萃英博士后”年度考核严格按照</w:t>
      </w:r>
      <w:r>
        <w:rPr>
          <w:rFonts w:eastAsia="仿宋_GB2312" w:hint="eastAsia"/>
          <w:color w:val="000000"/>
          <w:kern w:val="0"/>
          <w:sz w:val="32"/>
          <w:szCs w:val="32"/>
        </w:rPr>
        <w:t>《兰州大学大气科学学院博士后聘任办法（修订）》相关规定执行。</w:t>
      </w:r>
    </w:p>
    <w:p w:rsidR="001F3135" w:rsidRDefault="001F3135">
      <w:pPr>
        <w:ind w:firstLineChars="200" w:firstLine="640"/>
        <w:rPr>
          <w:rFonts w:ascii="黑体" w:eastAsia="黑体" w:hAnsi="黑体"/>
          <w:color w:val="000000"/>
          <w:sz w:val="32"/>
          <w:szCs w:val="32"/>
        </w:rPr>
      </w:pPr>
      <w:r>
        <w:rPr>
          <w:rFonts w:ascii="黑体" w:eastAsia="黑体" w:hAnsi="黑体" w:hint="eastAsia"/>
          <w:color w:val="000000"/>
          <w:sz w:val="32"/>
          <w:szCs w:val="32"/>
        </w:rPr>
        <w:t>六、聘期考核及合同解除</w:t>
      </w:r>
    </w:p>
    <w:p w:rsidR="001F3135" w:rsidRDefault="001F3135">
      <w:pPr>
        <w:ind w:firstLineChars="200" w:firstLine="640"/>
        <w:rPr>
          <w:rFonts w:eastAsia="仿宋_GB2312"/>
          <w:color w:val="0D0D0D"/>
          <w:sz w:val="32"/>
          <w:szCs w:val="32"/>
        </w:rPr>
      </w:pPr>
      <w:r>
        <w:rPr>
          <w:rFonts w:eastAsia="仿宋_GB2312"/>
          <w:color w:val="0D0D0D"/>
          <w:sz w:val="32"/>
          <w:szCs w:val="32"/>
        </w:rPr>
        <w:t>（</w:t>
      </w:r>
      <w:r>
        <w:rPr>
          <w:rFonts w:eastAsia="仿宋_GB2312" w:hint="eastAsia"/>
          <w:color w:val="0D0D0D"/>
          <w:sz w:val="32"/>
          <w:szCs w:val="32"/>
        </w:rPr>
        <w:t>一</w:t>
      </w:r>
      <w:r>
        <w:rPr>
          <w:rFonts w:eastAsia="仿宋_GB2312"/>
          <w:color w:val="0D0D0D"/>
          <w:sz w:val="32"/>
          <w:szCs w:val="32"/>
        </w:rPr>
        <w:t>）</w:t>
      </w:r>
      <w:r>
        <w:rPr>
          <w:rFonts w:eastAsia="仿宋_GB2312" w:hint="eastAsia"/>
          <w:color w:val="0D0D0D"/>
          <w:sz w:val="32"/>
          <w:szCs w:val="32"/>
        </w:rPr>
        <w:t>合同期满前</w:t>
      </w:r>
      <w:r>
        <w:rPr>
          <w:rFonts w:eastAsia="仿宋_GB2312" w:hint="eastAsia"/>
          <w:color w:val="0D0D0D"/>
          <w:sz w:val="32"/>
          <w:szCs w:val="32"/>
        </w:rPr>
        <w:t>2</w:t>
      </w:r>
      <w:r>
        <w:rPr>
          <w:rFonts w:eastAsia="仿宋_GB2312" w:hint="eastAsia"/>
          <w:color w:val="0D0D0D"/>
          <w:sz w:val="32"/>
          <w:szCs w:val="32"/>
        </w:rPr>
        <w:t>个月，学院对“萃英博士后”思想政治素质、教学能力、研究能力、团队协作能力、合同履行等情况进行全面考核。</w:t>
      </w:r>
    </w:p>
    <w:p w:rsidR="001F3135" w:rsidRDefault="001F3135">
      <w:pPr>
        <w:ind w:firstLineChars="200" w:firstLine="640"/>
        <w:rPr>
          <w:rFonts w:eastAsia="仿宋_GB2312"/>
          <w:color w:val="0D0D0D"/>
          <w:sz w:val="32"/>
          <w:szCs w:val="32"/>
        </w:rPr>
      </w:pPr>
      <w:r>
        <w:rPr>
          <w:rFonts w:eastAsia="仿宋_GB2312" w:hint="eastAsia"/>
          <w:color w:val="0D0D0D"/>
          <w:sz w:val="32"/>
          <w:szCs w:val="32"/>
        </w:rPr>
        <w:t>（二）</w:t>
      </w:r>
      <w:r>
        <w:rPr>
          <w:rFonts w:eastAsia="仿宋_GB2312" w:hint="eastAsia"/>
          <w:color w:val="000000"/>
          <w:kern w:val="0"/>
          <w:sz w:val="32"/>
          <w:szCs w:val="32"/>
        </w:rPr>
        <w:t>学院组织</w:t>
      </w:r>
      <w:r>
        <w:rPr>
          <w:rFonts w:eastAsia="仿宋_GB2312" w:hint="eastAsia"/>
          <w:color w:val="000000"/>
          <w:kern w:val="0"/>
          <w:sz w:val="32"/>
          <w:szCs w:val="32"/>
        </w:rPr>
        <w:t>3-5</w:t>
      </w:r>
      <w:r>
        <w:rPr>
          <w:rFonts w:eastAsia="仿宋_GB2312" w:hint="eastAsia"/>
          <w:color w:val="000000"/>
          <w:kern w:val="0"/>
          <w:sz w:val="32"/>
          <w:szCs w:val="32"/>
        </w:rPr>
        <w:t>名专家（其中至少有</w:t>
      </w:r>
      <w:r>
        <w:rPr>
          <w:rFonts w:eastAsia="仿宋_GB2312" w:hint="eastAsia"/>
          <w:color w:val="000000"/>
          <w:kern w:val="0"/>
          <w:sz w:val="32"/>
          <w:szCs w:val="32"/>
        </w:rPr>
        <w:t>1</w:t>
      </w:r>
      <w:r>
        <w:rPr>
          <w:rFonts w:eastAsia="仿宋_GB2312" w:hint="eastAsia"/>
          <w:color w:val="000000"/>
          <w:kern w:val="0"/>
          <w:sz w:val="32"/>
          <w:szCs w:val="32"/>
        </w:rPr>
        <w:t>名校外专家）听取</w:t>
      </w:r>
      <w:r>
        <w:rPr>
          <w:rFonts w:eastAsia="仿宋_GB2312" w:hint="eastAsia"/>
          <w:color w:val="0D0D0D"/>
          <w:sz w:val="32"/>
          <w:szCs w:val="32"/>
        </w:rPr>
        <w:t>“萃英博士后”</w:t>
      </w:r>
      <w:r>
        <w:rPr>
          <w:rFonts w:eastAsia="仿宋_GB2312" w:hint="eastAsia"/>
          <w:color w:val="000000"/>
          <w:kern w:val="0"/>
          <w:sz w:val="32"/>
          <w:szCs w:val="32"/>
        </w:rPr>
        <w:t>工作汇报，重点考核其在站期间取得的业绩成果和重要贡献，对其研究成果进行评价并写出书面意见。</w:t>
      </w:r>
    </w:p>
    <w:p w:rsidR="001F3135" w:rsidRDefault="001F3135">
      <w:pPr>
        <w:ind w:firstLineChars="200" w:firstLine="640"/>
        <w:rPr>
          <w:rFonts w:eastAsia="仿宋_GB2312"/>
          <w:color w:val="0D0D0D"/>
          <w:sz w:val="32"/>
          <w:szCs w:val="32"/>
        </w:rPr>
      </w:pPr>
      <w:r>
        <w:rPr>
          <w:rFonts w:eastAsia="仿宋_GB2312" w:hint="eastAsia"/>
          <w:color w:val="0D0D0D"/>
          <w:sz w:val="32"/>
          <w:szCs w:val="32"/>
        </w:rPr>
        <w:t>（三）聘期考核</w:t>
      </w:r>
      <w:r>
        <w:rPr>
          <w:rFonts w:eastAsia="仿宋_GB2312"/>
          <w:color w:val="0D0D0D"/>
          <w:sz w:val="32"/>
          <w:szCs w:val="32"/>
        </w:rPr>
        <w:t>要求：</w:t>
      </w:r>
    </w:p>
    <w:p w:rsidR="001F3135" w:rsidRDefault="001F3135">
      <w:pPr>
        <w:ind w:firstLineChars="200" w:firstLine="640"/>
        <w:rPr>
          <w:rFonts w:eastAsia="仿宋_GB2312"/>
          <w:color w:val="FF0000"/>
          <w:kern w:val="0"/>
          <w:sz w:val="32"/>
          <w:szCs w:val="32"/>
        </w:rPr>
      </w:pPr>
      <w:r>
        <w:rPr>
          <w:rFonts w:ascii="仿宋_GB2312" w:eastAsia="仿宋_GB2312" w:hint="eastAsia"/>
          <w:color w:val="000000"/>
          <w:sz w:val="32"/>
          <w:szCs w:val="32"/>
        </w:rPr>
        <w:t>1</w:t>
      </w:r>
      <w:r>
        <w:rPr>
          <w:rFonts w:ascii="仿宋_GB2312" w:eastAsia="仿宋_GB2312"/>
          <w:color w:val="000000"/>
          <w:sz w:val="32"/>
          <w:szCs w:val="32"/>
        </w:rPr>
        <w:t>.</w:t>
      </w:r>
      <w:r>
        <w:rPr>
          <w:rFonts w:eastAsia="仿宋_GB2312" w:hint="eastAsia"/>
          <w:kern w:val="0"/>
          <w:sz w:val="32"/>
          <w:szCs w:val="32"/>
        </w:rPr>
        <w:t>聘期内</w:t>
      </w:r>
      <w:r>
        <w:rPr>
          <w:rFonts w:eastAsia="仿宋_GB2312"/>
          <w:kern w:val="0"/>
          <w:sz w:val="32"/>
          <w:szCs w:val="32"/>
        </w:rPr>
        <w:t>须获得博士后科学基金</w:t>
      </w:r>
      <w:r>
        <w:rPr>
          <w:rFonts w:eastAsia="仿宋_GB2312" w:hint="eastAsia"/>
          <w:kern w:val="0"/>
          <w:sz w:val="32"/>
          <w:szCs w:val="32"/>
        </w:rPr>
        <w:t>、</w:t>
      </w:r>
      <w:r>
        <w:rPr>
          <w:rFonts w:eastAsia="仿宋_GB2312"/>
          <w:kern w:val="0"/>
          <w:sz w:val="32"/>
          <w:szCs w:val="32"/>
        </w:rPr>
        <w:t>或省部级以上科学基金资助至少</w:t>
      </w:r>
      <w:r>
        <w:rPr>
          <w:rFonts w:eastAsia="仿宋_GB2312"/>
          <w:color w:val="000000"/>
          <w:kern w:val="0"/>
          <w:sz w:val="32"/>
          <w:szCs w:val="32"/>
        </w:rPr>
        <w:t>1</w:t>
      </w:r>
      <w:r>
        <w:rPr>
          <w:rFonts w:eastAsia="仿宋_GB2312"/>
          <w:kern w:val="0"/>
          <w:sz w:val="32"/>
          <w:szCs w:val="32"/>
        </w:rPr>
        <w:t>项</w:t>
      </w:r>
      <w:r>
        <w:rPr>
          <w:rFonts w:eastAsia="仿宋_GB2312" w:hint="eastAsia"/>
          <w:kern w:val="0"/>
          <w:sz w:val="32"/>
          <w:szCs w:val="32"/>
        </w:rPr>
        <w:t>。</w:t>
      </w:r>
    </w:p>
    <w:p w:rsidR="001F3135" w:rsidRDefault="001F3135">
      <w:pPr>
        <w:ind w:firstLineChars="200" w:firstLine="640"/>
        <w:rPr>
          <w:rFonts w:ascii="仿宋_GB2312" w:eastAsia="仿宋_GB2312" w:hint="eastAsia"/>
          <w:sz w:val="32"/>
          <w:szCs w:val="32"/>
        </w:rPr>
      </w:pPr>
      <w:r>
        <w:rPr>
          <w:rFonts w:ascii="仿宋_GB2312" w:eastAsia="仿宋_GB2312" w:hint="eastAsia"/>
          <w:color w:val="000000"/>
          <w:sz w:val="32"/>
          <w:szCs w:val="32"/>
        </w:rPr>
        <w:t>2</w:t>
      </w:r>
      <w:r>
        <w:rPr>
          <w:rFonts w:ascii="仿宋_GB2312" w:eastAsia="仿宋_GB2312"/>
          <w:color w:val="000000"/>
          <w:sz w:val="32"/>
          <w:szCs w:val="32"/>
        </w:rPr>
        <w:t>.</w:t>
      </w:r>
      <w:r>
        <w:rPr>
          <w:rFonts w:ascii="仿宋_GB2312" w:eastAsia="仿宋_GB2312" w:hint="eastAsia"/>
          <w:color w:val="000000"/>
          <w:sz w:val="32"/>
          <w:szCs w:val="32"/>
        </w:rPr>
        <w:t>聘期内以第一作者或通讯作者</w:t>
      </w:r>
      <w:r>
        <w:rPr>
          <w:rFonts w:ascii="仿宋_GB2312" w:eastAsia="仿宋_GB2312" w:hint="eastAsia"/>
          <w:sz w:val="32"/>
          <w:szCs w:val="32"/>
        </w:rPr>
        <w:t>在大气科学及相关学科</w:t>
      </w:r>
      <w:r>
        <w:rPr>
          <w:rFonts w:ascii="仿宋_GB2312" w:eastAsia="仿宋_GB2312" w:hint="eastAsia"/>
          <w:sz w:val="32"/>
          <w:szCs w:val="32"/>
        </w:rPr>
        <w:lastRenderedPageBreak/>
        <w:t>领域顶级期刊发表论文≥2篇；或一流期刊及以上≥3篇；或在CSSCI来源期刊或“四报一刊”上发表相关的学术论文≥3篇</w:t>
      </w:r>
      <w:r>
        <w:rPr>
          <w:rFonts w:ascii="仿宋_GB2312" w:eastAsia="仿宋_GB2312" w:hint="eastAsia"/>
          <w:color w:val="000000"/>
          <w:sz w:val="32"/>
          <w:szCs w:val="32"/>
        </w:rPr>
        <w:t>；</w:t>
      </w:r>
      <w:r>
        <w:rPr>
          <w:rFonts w:ascii="仿宋_GB2312" w:eastAsia="仿宋_GB2312" w:hint="eastAsia"/>
          <w:sz w:val="32"/>
          <w:szCs w:val="32"/>
        </w:rPr>
        <w:t>或在CSSCI来源期刊发表论文2篇且有被省级及以上单位采纳（省部级主要领导批示）的大气科学相关内部咨询报告≥1篇。</w:t>
      </w:r>
    </w:p>
    <w:p w:rsidR="001F3135" w:rsidRDefault="001F3135">
      <w:pPr>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w:t>
      </w:r>
      <w:r>
        <w:rPr>
          <w:rFonts w:ascii="仿宋_GB2312" w:eastAsia="仿宋_GB2312" w:hint="eastAsia"/>
          <w:sz w:val="32"/>
          <w:szCs w:val="32"/>
        </w:rPr>
        <w:t>若受聘特殊技能的研究人员，聘期结束时采用同类高校校外专家按正高级标准匿名评审办法，且须2/3及以上同行专家同意。</w:t>
      </w:r>
    </w:p>
    <w:p w:rsidR="001F3135" w:rsidRDefault="001F3135">
      <w:pPr>
        <w:ind w:firstLineChars="200" w:firstLine="640"/>
        <w:rPr>
          <w:rFonts w:ascii="仿宋_GB2312" w:eastAsia="仿宋_GB2312"/>
          <w:color w:val="000000"/>
          <w:sz w:val="32"/>
          <w:szCs w:val="32"/>
        </w:rPr>
      </w:pPr>
      <w:r>
        <w:rPr>
          <w:rFonts w:ascii="仿宋_GB2312" w:eastAsia="仿宋_GB2312" w:hint="eastAsia"/>
          <w:color w:val="000000"/>
          <w:sz w:val="32"/>
          <w:szCs w:val="32"/>
        </w:rPr>
        <w:t>（四）考核等次分为优秀、良好、合格和不合格。对考核合格等次以上的，经学校审核同意后，办理出站；对考核不合格的，予以退站。</w:t>
      </w:r>
    </w:p>
    <w:p w:rsidR="001F3135" w:rsidRDefault="001F3135">
      <w:pPr>
        <w:ind w:firstLineChars="200" w:firstLine="640"/>
        <w:rPr>
          <w:rFonts w:ascii="仿宋_GB2312" w:eastAsia="仿宋_GB2312"/>
          <w:color w:val="000000"/>
          <w:sz w:val="32"/>
          <w:szCs w:val="32"/>
          <w:highlight w:val="yellow"/>
        </w:rPr>
      </w:pPr>
      <w:r>
        <w:rPr>
          <w:rFonts w:ascii="仿宋_GB2312" w:eastAsia="仿宋_GB2312" w:hint="eastAsia"/>
          <w:color w:val="000000"/>
          <w:sz w:val="32"/>
          <w:szCs w:val="32"/>
        </w:rPr>
        <w:t>（五）“萃英博士后”聘用合同解除严格按照</w:t>
      </w:r>
      <w:r>
        <w:rPr>
          <w:rFonts w:eastAsia="仿宋_GB2312" w:hint="eastAsia"/>
          <w:color w:val="000000"/>
          <w:kern w:val="0"/>
          <w:sz w:val="32"/>
          <w:szCs w:val="32"/>
        </w:rPr>
        <w:t>《兰州大学“萃英博士后”支持计划实施办法》相关规定执行。</w:t>
      </w:r>
    </w:p>
    <w:p w:rsidR="001F3135" w:rsidRDefault="001F3135">
      <w:pPr>
        <w:ind w:firstLineChars="200" w:firstLine="640"/>
        <w:rPr>
          <w:rFonts w:ascii="黑体" w:eastAsia="黑体" w:hAnsi="黑体"/>
          <w:color w:val="000000"/>
          <w:sz w:val="32"/>
          <w:szCs w:val="32"/>
        </w:rPr>
      </w:pPr>
      <w:r>
        <w:rPr>
          <w:rFonts w:ascii="黑体" w:eastAsia="黑体" w:hAnsi="黑体" w:hint="eastAsia"/>
          <w:color w:val="000000"/>
          <w:sz w:val="32"/>
          <w:szCs w:val="32"/>
        </w:rPr>
        <w:t>七、薪酬待遇</w:t>
      </w:r>
    </w:p>
    <w:p w:rsidR="001F3135" w:rsidRDefault="001F3135">
      <w:pPr>
        <w:ind w:firstLineChars="200" w:firstLine="640"/>
        <w:rPr>
          <w:rFonts w:eastAsia="仿宋_GB2312"/>
          <w:color w:val="000000"/>
          <w:kern w:val="0"/>
          <w:sz w:val="32"/>
          <w:szCs w:val="32"/>
        </w:rPr>
      </w:pPr>
      <w:r>
        <w:rPr>
          <w:rFonts w:eastAsia="仿宋_GB2312" w:hint="eastAsia"/>
          <w:color w:val="000000"/>
          <w:kern w:val="0"/>
          <w:sz w:val="32"/>
          <w:szCs w:val="32"/>
        </w:rPr>
        <w:t>（一）</w:t>
      </w:r>
      <w:r>
        <w:rPr>
          <w:rFonts w:ascii="仿宋_GB2312" w:eastAsia="仿宋_GB2312" w:hint="eastAsia"/>
          <w:color w:val="000000"/>
          <w:sz w:val="32"/>
          <w:szCs w:val="32"/>
        </w:rPr>
        <w:t>“萃英博士后”</w:t>
      </w:r>
      <w:r>
        <w:rPr>
          <w:rFonts w:eastAsia="仿宋_GB2312" w:hint="eastAsia"/>
          <w:color w:val="000000"/>
          <w:kern w:val="0"/>
          <w:sz w:val="32"/>
          <w:szCs w:val="32"/>
        </w:rPr>
        <w:t>薪酬待遇严格按照《兰州大学“萃英博士后”支持计划实施办法》相关规定执行。</w:t>
      </w:r>
    </w:p>
    <w:p w:rsidR="001F3135" w:rsidRDefault="001F3135">
      <w:pPr>
        <w:widowControl/>
        <w:ind w:firstLineChars="200" w:firstLine="640"/>
        <w:rPr>
          <w:rFonts w:ascii="黑体" w:eastAsia="黑体" w:hAnsi="黑体"/>
          <w:color w:val="000000"/>
          <w:sz w:val="32"/>
          <w:szCs w:val="32"/>
          <w:highlight w:val="yellow"/>
        </w:rPr>
      </w:pPr>
      <w:r>
        <w:rPr>
          <w:rFonts w:eastAsia="仿宋_GB2312" w:hint="eastAsia"/>
          <w:color w:val="000000"/>
          <w:kern w:val="0"/>
          <w:sz w:val="32"/>
          <w:szCs w:val="32"/>
        </w:rPr>
        <w:t>（二）学院</w:t>
      </w:r>
      <w:r>
        <w:rPr>
          <w:rFonts w:ascii="仿宋_GB2312" w:eastAsia="仿宋_GB2312" w:hint="eastAsia"/>
          <w:color w:val="000000"/>
          <w:sz w:val="32"/>
          <w:szCs w:val="32"/>
        </w:rPr>
        <w:t>“萃英博士后”</w:t>
      </w:r>
      <w:r>
        <w:rPr>
          <w:rFonts w:eastAsia="仿宋_GB2312" w:hint="eastAsia"/>
          <w:color w:val="000000"/>
          <w:kern w:val="0"/>
          <w:sz w:val="32"/>
          <w:szCs w:val="32"/>
        </w:rPr>
        <w:t>的薪酬标准按照《兰州大学</w:t>
      </w:r>
      <w:r>
        <w:rPr>
          <w:rFonts w:ascii="仿宋_GB2312" w:eastAsia="仿宋_GB2312" w:hint="eastAsia"/>
          <w:color w:val="000000"/>
          <w:sz w:val="32"/>
          <w:szCs w:val="32"/>
        </w:rPr>
        <w:t>“萃英博士后”</w:t>
      </w:r>
      <w:r>
        <w:rPr>
          <w:rFonts w:eastAsia="仿宋_GB2312" w:hint="eastAsia"/>
          <w:color w:val="000000"/>
          <w:kern w:val="0"/>
          <w:sz w:val="32"/>
          <w:szCs w:val="32"/>
        </w:rPr>
        <w:t>薪酬标准》中理工农医类标准执行，其中导师资助经费须由合作导师在博士后入站后按照年度将资助费转入学校指定账户，学校提供的基本薪酬标准与导师资助标准实行挂钩机制。</w:t>
      </w:r>
    </w:p>
    <w:p w:rsidR="001F3135" w:rsidRDefault="001F3135">
      <w:pPr>
        <w:ind w:firstLineChars="200" w:firstLine="640"/>
        <w:rPr>
          <w:rFonts w:ascii="黑体" w:eastAsia="黑体" w:hAnsi="黑体"/>
          <w:color w:val="000000"/>
          <w:sz w:val="32"/>
          <w:szCs w:val="32"/>
        </w:rPr>
      </w:pPr>
      <w:r>
        <w:rPr>
          <w:rFonts w:ascii="黑体" w:eastAsia="黑体" w:hAnsi="黑体" w:hint="eastAsia"/>
          <w:color w:val="000000"/>
          <w:sz w:val="32"/>
          <w:szCs w:val="32"/>
        </w:rPr>
        <w:t>八、相关要求</w:t>
      </w:r>
    </w:p>
    <w:p w:rsidR="001F3135" w:rsidRDefault="001F3135">
      <w:pPr>
        <w:ind w:firstLineChars="200" w:firstLine="640"/>
        <w:rPr>
          <w:rFonts w:ascii="仿宋_GB2312" w:eastAsia="仿宋_GB2312"/>
          <w:color w:val="000000"/>
          <w:sz w:val="32"/>
          <w:szCs w:val="32"/>
        </w:rPr>
      </w:pPr>
      <w:r>
        <w:rPr>
          <w:rFonts w:ascii="仿宋_GB2312" w:eastAsia="仿宋_GB2312" w:hint="eastAsia"/>
          <w:color w:val="000000"/>
          <w:sz w:val="32"/>
          <w:szCs w:val="32"/>
        </w:rPr>
        <w:lastRenderedPageBreak/>
        <w:t>（一）“萃英博士后”由学院进行公开招聘，根据申请情况组织答辩，排名计算方法与学院职称聘任方法相同。</w:t>
      </w:r>
    </w:p>
    <w:p w:rsidR="001F3135" w:rsidRDefault="001F3135">
      <w:pPr>
        <w:ind w:firstLineChars="200" w:firstLine="640"/>
        <w:rPr>
          <w:rFonts w:ascii="仿宋_GB2312" w:eastAsia="仿宋_GB2312"/>
          <w:color w:val="000000"/>
          <w:sz w:val="32"/>
          <w:szCs w:val="32"/>
        </w:rPr>
      </w:pPr>
      <w:r>
        <w:rPr>
          <w:rFonts w:ascii="仿宋_GB2312" w:eastAsia="仿宋_GB2312" w:hint="eastAsia"/>
          <w:color w:val="000000"/>
          <w:sz w:val="32"/>
          <w:szCs w:val="32"/>
        </w:rPr>
        <w:t>（二）聘任组织工作和政策解释由学院负责，其他未尽事宜按照学校要求执行。</w:t>
      </w:r>
    </w:p>
    <w:p w:rsidR="001F3135" w:rsidRDefault="001F3135">
      <w:pPr>
        <w:ind w:firstLineChars="200" w:firstLine="640"/>
      </w:pPr>
      <w:r>
        <w:rPr>
          <w:rFonts w:ascii="仿宋_GB2312" w:eastAsia="仿宋_GB2312" w:hint="eastAsia"/>
          <w:color w:val="000000"/>
          <w:sz w:val="32"/>
          <w:szCs w:val="32"/>
        </w:rPr>
        <w:t>（三）本办法自发布之日起执行，原《兰州大学大气科学学院国内师资博士后聘任办法（试行）》、《兰州大学大气科学学院国际师资博士后聘任办法（试行）》和《兰州大学大气科学学院“萃英博士后”支持计划实施细则（试行）》同时废止。</w:t>
      </w:r>
    </w:p>
    <w:sectPr w:rsidR="001F3135">
      <w:foot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4753" w:rsidRDefault="00554753">
      <w:r>
        <w:separator/>
      </w:r>
    </w:p>
  </w:endnote>
  <w:endnote w:type="continuationSeparator" w:id="1">
    <w:p w:rsidR="00554753" w:rsidRDefault="005547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135" w:rsidRDefault="001F3135">
    <w:pPr>
      <w:pStyle w:val="a3"/>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905E2C">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905E2C">
      <w:rPr>
        <w:b/>
        <w:bCs/>
        <w:noProof/>
      </w:rPr>
      <w:t>5</w:t>
    </w:r>
    <w:r>
      <w:rPr>
        <w:b/>
        <w:bCs/>
        <w:sz w:val="24"/>
        <w:szCs w:val="24"/>
      </w:rPr>
      <w:fldChar w:fldCharType="end"/>
    </w:r>
  </w:p>
  <w:p w:rsidR="001F3135" w:rsidRDefault="001F3135">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4753" w:rsidRDefault="00554753">
      <w:r>
        <w:separator/>
      </w:r>
    </w:p>
  </w:footnote>
  <w:footnote w:type="continuationSeparator" w:id="1">
    <w:p w:rsidR="00554753" w:rsidRDefault="005547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GYzMDIzMjZjYTFhZDg4NDVlYWY3NTRjMDBlY2FjMWYifQ=="/>
  </w:docVars>
  <w:rsids>
    <w:rsidRoot w:val="00172A27"/>
    <w:rsid w:val="0000093A"/>
    <w:rsid w:val="00021CE0"/>
    <w:rsid w:val="00034737"/>
    <w:rsid w:val="00067288"/>
    <w:rsid w:val="00073D68"/>
    <w:rsid w:val="000D13DA"/>
    <w:rsid w:val="000E6AB5"/>
    <w:rsid w:val="00102337"/>
    <w:rsid w:val="00170838"/>
    <w:rsid w:val="00176B59"/>
    <w:rsid w:val="001B2EF4"/>
    <w:rsid w:val="001D3884"/>
    <w:rsid w:val="001F3135"/>
    <w:rsid w:val="0021088D"/>
    <w:rsid w:val="00214DB8"/>
    <w:rsid w:val="002310DD"/>
    <w:rsid w:val="0026099E"/>
    <w:rsid w:val="00321E9A"/>
    <w:rsid w:val="003253BA"/>
    <w:rsid w:val="003A3AC4"/>
    <w:rsid w:val="0042775F"/>
    <w:rsid w:val="004565E1"/>
    <w:rsid w:val="00457607"/>
    <w:rsid w:val="00474979"/>
    <w:rsid w:val="00487E31"/>
    <w:rsid w:val="004917C9"/>
    <w:rsid w:val="004B7463"/>
    <w:rsid w:val="004D01EA"/>
    <w:rsid w:val="004E37F5"/>
    <w:rsid w:val="005212B8"/>
    <w:rsid w:val="00554753"/>
    <w:rsid w:val="005C2525"/>
    <w:rsid w:val="005C6F61"/>
    <w:rsid w:val="005D42AA"/>
    <w:rsid w:val="005D7C52"/>
    <w:rsid w:val="005E4606"/>
    <w:rsid w:val="0064307C"/>
    <w:rsid w:val="006822D1"/>
    <w:rsid w:val="006874BE"/>
    <w:rsid w:val="006911DF"/>
    <w:rsid w:val="006A1E59"/>
    <w:rsid w:val="006F3378"/>
    <w:rsid w:val="00704F49"/>
    <w:rsid w:val="00705DE8"/>
    <w:rsid w:val="00733438"/>
    <w:rsid w:val="0076277B"/>
    <w:rsid w:val="007806F8"/>
    <w:rsid w:val="0078531E"/>
    <w:rsid w:val="007A7226"/>
    <w:rsid w:val="007C0F45"/>
    <w:rsid w:val="00813152"/>
    <w:rsid w:val="00827665"/>
    <w:rsid w:val="00875DB3"/>
    <w:rsid w:val="008B410F"/>
    <w:rsid w:val="008C704C"/>
    <w:rsid w:val="008D2473"/>
    <w:rsid w:val="008D2FB4"/>
    <w:rsid w:val="008D777D"/>
    <w:rsid w:val="00905E2C"/>
    <w:rsid w:val="00923593"/>
    <w:rsid w:val="00930C83"/>
    <w:rsid w:val="00964269"/>
    <w:rsid w:val="009A6A90"/>
    <w:rsid w:val="009B0CEC"/>
    <w:rsid w:val="00A004DA"/>
    <w:rsid w:val="00A102FE"/>
    <w:rsid w:val="00A80A8B"/>
    <w:rsid w:val="00AE0591"/>
    <w:rsid w:val="00B218BA"/>
    <w:rsid w:val="00B32F30"/>
    <w:rsid w:val="00B53DB2"/>
    <w:rsid w:val="00BB374B"/>
    <w:rsid w:val="00BF682D"/>
    <w:rsid w:val="00C05BBE"/>
    <w:rsid w:val="00C07E70"/>
    <w:rsid w:val="00C20D4F"/>
    <w:rsid w:val="00C33804"/>
    <w:rsid w:val="00C77FFB"/>
    <w:rsid w:val="00C914F3"/>
    <w:rsid w:val="00CC53AC"/>
    <w:rsid w:val="00D35F1E"/>
    <w:rsid w:val="00D365A8"/>
    <w:rsid w:val="00D51E92"/>
    <w:rsid w:val="00D87EE2"/>
    <w:rsid w:val="00D9695D"/>
    <w:rsid w:val="00DC712D"/>
    <w:rsid w:val="00DD48C8"/>
    <w:rsid w:val="00E02785"/>
    <w:rsid w:val="00E13CBA"/>
    <w:rsid w:val="00E14E46"/>
    <w:rsid w:val="00E67B31"/>
    <w:rsid w:val="00E7338B"/>
    <w:rsid w:val="00E8158E"/>
    <w:rsid w:val="00EA43B4"/>
    <w:rsid w:val="00EA6D18"/>
    <w:rsid w:val="00EE47E3"/>
    <w:rsid w:val="00F0142E"/>
    <w:rsid w:val="00F07D57"/>
    <w:rsid w:val="00F2089F"/>
    <w:rsid w:val="00F22167"/>
    <w:rsid w:val="00F25D26"/>
    <w:rsid w:val="00F45A71"/>
    <w:rsid w:val="00F576D3"/>
    <w:rsid w:val="00FF209E"/>
    <w:rsid w:val="034157C2"/>
    <w:rsid w:val="046E1809"/>
    <w:rsid w:val="0C3BFF23"/>
    <w:rsid w:val="0C764841"/>
    <w:rsid w:val="0D4A0165"/>
    <w:rsid w:val="0DC6F057"/>
    <w:rsid w:val="10D0941E"/>
    <w:rsid w:val="122E73C2"/>
    <w:rsid w:val="1236C929"/>
    <w:rsid w:val="123895A3"/>
    <w:rsid w:val="141C701B"/>
    <w:rsid w:val="15DAD3EF"/>
    <w:rsid w:val="15DD37D6"/>
    <w:rsid w:val="17B4C6F9"/>
    <w:rsid w:val="182ED0F7"/>
    <w:rsid w:val="1EF871C0"/>
    <w:rsid w:val="1FC9C34C"/>
    <w:rsid w:val="216F5717"/>
    <w:rsid w:val="2205FFB3"/>
    <w:rsid w:val="23B7B982"/>
    <w:rsid w:val="26006FAA"/>
    <w:rsid w:val="27DAF1C2"/>
    <w:rsid w:val="28D34854"/>
    <w:rsid w:val="29F23EA3"/>
    <w:rsid w:val="2A9AC4DD"/>
    <w:rsid w:val="2AF3603D"/>
    <w:rsid w:val="2C717C7B"/>
    <w:rsid w:val="2D264D3D"/>
    <w:rsid w:val="2E85254A"/>
    <w:rsid w:val="2FDB7629"/>
    <w:rsid w:val="30E8D965"/>
    <w:rsid w:val="31444581"/>
    <w:rsid w:val="3148383F"/>
    <w:rsid w:val="329FF1AC"/>
    <w:rsid w:val="34E8C1D9"/>
    <w:rsid w:val="353B46C0"/>
    <w:rsid w:val="3810D17B"/>
    <w:rsid w:val="39976C74"/>
    <w:rsid w:val="3AC73A9A"/>
    <w:rsid w:val="3E6874A2"/>
    <w:rsid w:val="4046F3F1"/>
    <w:rsid w:val="42B2001E"/>
    <w:rsid w:val="42C1F2E4"/>
    <w:rsid w:val="436C4DFC"/>
    <w:rsid w:val="45D57C57"/>
    <w:rsid w:val="469E1221"/>
    <w:rsid w:val="48EE1D38"/>
    <w:rsid w:val="4910BA9C"/>
    <w:rsid w:val="4968C3FF"/>
    <w:rsid w:val="4AB71EED"/>
    <w:rsid w:val="4AD3E788"/>
    <w:rsid w:val="4AF644FD"/>
    <w:rsid w:val="4B485C62"/>
    <w:rsid w:val="4DD02B3B"/>
    <w:rsid w:val="4F244820"/>
    <w:rsid w:val="53B3682C"/>
    <w:rsid w:val="5749E9EE"/>
    <w:rsid w:val="5C5BCD31"/>
    <w:rsid w:val="5C6F908C"/>
    <w:rsid w:val="5D81F282"/>
    <w:rsid w:val="66941745"/>
    <w:rsid w:val="669776B2"/>
    <w:rsid w:val="69379956"/>
    <w:rsid w:val="698A62D2"/>
    <w:rsid w:val="6BFCF5AF"/>
    <w:rsid w:val="6E07C13B"/>
    <w:rsid w:val="6FC9DE93"/>
    <w:rsid w:val="7410F6C4"/>
    <w:rsid w:val="74875F1E"/>
    <w:rsid w:val="75A754FB"/>
    <w:rsid w:val="75BCE5EE"/>
    <w:rsid w:val="76AC502A"/>
    <w:rsid w:val="77E6B9F4"/>
    <w:rsid w:val="7A398CC7"/>
    <w:rsid w:val="7BE6CC5A"/>
    <w:rsid w:val="7C5D6CF7"/>
    <w:rsid w:val="7E904486"/>
    <w:rsid w:val="8015D08B"/>
    <w:rsid w:val="824583D5"/>
    <w:rsid w:val="8447E88F"/>
    <w:rsid w:val="86A8243E"/>
    <w:rsid w:val="870ACCB0"/>
    <w:rsid w:val="89D50F85"/>
    <w:rsid w:val="8E154418"/>
    <w:rsid w:val="8EAD0952"/>
    <w:rsid w:val="8FAE8EAD"/>
    <w:rsid w:val="903F1570"/>
    <w:rsid w:val="914FB7A1"/>
    <w:rsid w:val="940B98F8"/>
    <w:rsid w:val="954C3ADB"/>
    <w:rsid w:val="9652A276"/>
    <w:rsid w:val="97628E14"/>
    <w:rsid w:val="98E1CF63"/>
    <w:rsid w:val="994AA33A"/>
    <w:rsid w:val="9AB66A5A"/>
    <w:rsid w:val="9AE54A50"/>
    <w:rsid w:val="9B84132C"/>
    <w:rsid w:val="9D707902"/>
    <w:rsid w:val="9E2573F8"/>
    <w:rsid w:val="9FA5067A"/>
    <w:rsid w:val="A23AB2DD"/>
    <w:rsid w:val="A2A402FE"/>
    <w:rsid w:val="A340F497"/>
    <w:rsid w:val="A3CCCD0B"/>
    <w:rsid w:val="A42251C5"/>
    <w:rsid w:val="A4947E15"/>
    <w:rsid w:val="A5276BCB"/>
    <w:rsid w:val="A81CB0A9"/>
    <w:rsid w:val="ABA7D201"/>
    <w:rsid w:val="ABB60CC0"/>
    <w:rsid w:val="ABF64004"/>
    <w:rsid w:val="AC1E815A"/>
    <w:rsid w:val="AD423208"/>
    <w:rsid w:val="B41DA74D"/>
    <w:rsid w:val="B9EF8DEF"/>
    <w:rsid w:val="BDF8B39C"/>
    <w:rsid w:val="C1021815"/>
    <w:rsid w:val="C1C619B3"/>
    <w:rsid w:val="C27CEEE9"/>
    <w:rsid w:val="C3B3A69E"/>
    <w:rsid w:val="C40C9EFF"/>
    <w:rsid w:val="C41D64B0"/>
    <w:rsid w:val="C8C37E55"/>
    <w:rsid w:val="CA673193"/>
    <w:rsid w:val="CAB8F0E5"/>
    <w:rsid w:val="CC755733"/>
    <w:rsid w:val="CD36F63F"/>
    <w:rsid w:val="CF0CA9EC"/>
    <w:rsid w:val="CF6DE53E"/>
    <w:rsid w:val="D6EB488E"/>
    <w:rsid w:val="D96786DD"/>
    <w:rsid w:val="DB8228D2"/>
    <w:rsid w:val="DEF01A80"/>
    <w:rsid w:val="DFE3295B"/>
    <w:rsid w:val="E217B9B8"/>
    <w:rsid w:val="E3213E69"/>
    <w:rsid w:val="E3DF9DDF"/>
    <w:rsid w:val="E4B72267"/>
    <w:rsid w:val="E8A5F927"/>
    <w:rsid w:val="E904D8D0"/>
    <w:rsid w:val="E953F83B"/>
    <w:rsid w:val="ED5BE178"/>
    <w:rsid w:val="EFE461A6"/>
    <w:rsid w:val="F0CB6BC3"/>
    <w:rsid w:val="F3E58E48"/>
    <w:rsid w:val="F571E853"/>
    <w:rsid w:val="F8905E84"/>
    <w:rsid w:val="FC9D55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rPr>
      <w:rFonts w:ascii="Times New Roman" w:eastAsia="宋体" w:hAnsi="Times New Roman" w:cs="Times New Roman"/>
    </w:rPr>
  </w:style>
  <w:style w:type="table" w:default="1" w:styleId="a1">
    <w:name w:val="Normal Table"/>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character" w:customStyle="1" w:styleId="Char">
    <w:name w:val="页脚 Char"/>
    <w:basedOn w:val="a0"/>
    <w:link w:val="a3"/>
    <w:rPr>
      <w:rFonts w:ascii="Times New Roman" w:eastAsia="宋体" w:hAnsi="Times New Roman" w:cs="Times New Roman"/>
      <w:kern w:val="2"/>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Pr>
      <w:rFonts w:ascii="Times New Roman" w:eastAsia="宋体" w:hAnsi="Times New Roman" w:cs="Times New Roman"/>
      <w:kern w:val="2"/>
      <w:sz w:val="18"/>
      <w:szCs w:val="18"/>
    </w:rPr>
  </w:style>
  <w:style w:type="character" w:customStyle="1" w:styleId="16">
    <w:name w:val="16"/>
    <w:rPr>
      <w:rFonts w:ascii="Times New Roman" w:eastAsia="宋体" w:hAnsi="Times New Roman" w:cs="Times New Roman" w:hint="default"/>
      <w:b/>
      <w:bCs/>
      <w:sz w:val="20"/>
      <w:szCs w:val="20"/>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289</Words>
  <Characters>1649</Characters>
  <Application>Microsoft Office Word</Application>
  <DocSecurity>0</DocSecurity>
  <Lines>13</Lines>
  <Paragraphs>3</Paragraphs>
  <ScaleCrop>false</ScaleCrop>
  <Company/>
  <LinksUpToDate>false</LinksUpToDate>
  <CharactersWithSpaces>1935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失火的天堂</dc:creator>
  <cp:lastModifiedBy>Windows 用户</cp:lastModifiedBy>
  <cp:revision>2</cp:revision>
  <cp:lastPrinted>2020-06-15T09:26:00Z</cp:lastPrinted>
  <dcterms:created xsi:type="dcterms:W3CDTF">2024-09-28T09:44:00Z</dcterms:created>
  <dcterms:modified xsi:type="dcterms:W3CDTF">2024-09-28T09:44:00Z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EB4448FAC83F44E6A9557DE7C86F1815_13</vt:lpwstr>
  </property>
</Properties>
</file>